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FF" w:rsidRDefault="00AE7F31">
      <w:pPr>
        <w:rPr>
          <w:rFonts w:ascii="Times New Roman" w:hAnsi="Times New Roman" w:cs="Times New Roman"/>
          <w:sz w:val="24"/>
          <w:szCs w:val="24"/>
        </w:rPr>
      </w:pPr>
      <w:r w:rsidRPr="00AE7F31">
        <w:rPr>
          <w:rFonts w:ascii="Times New Roman" w:hAnsi="Times New Roman" w:cs="Times New Roman"/>
          <w:sz w:val="24"/>
          <w:szCs w:val="24"/>
        </w:rPr>
        <w:t xml:space="preserve">Spójnik </w:t>
      </w:r>
      <w:r w:rsidRPr="00AE7F31">
        <w:rPr>
          <w:rFonts w:ascii="Times New Roman" w:hAnsi="Times New Roman" w:cs="Times New Roman"/>
          <w:b/>
          <w:i/>
          <w:sz w:val="24"/>
          <w:szCs w:val="24"/>
        </w:rPr>
        <w:t>quod</w:t>
      </w:r>
      <w:r w:rsidRPr="00AE7F3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E7F31">
        <w:rPr>
          <w:rFonts w:ascii="Times New Roman" w:hAnsi="Times New Roman" w:cs="Times New Roman"/>
          <w:b/>
          <w:i/>
          <w:sz w:val="24"/>
          <w:szCs w:val="24"/>
        </w:rPr>
        <w:t>że</w:t>
      </w:r>
      <w:r w:rsidRPr="00AE7F3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A1A25" w:rsidRPr="008A1A25">
        <w:rPr>
          <w:rFonts w:ascii="Times New Roman" w:hAnsi="Times New Roman" w:cs="Times New Roman"/>
          <w:sz w:val="24"/>
          <w:szCs w:val="24"/>
        </w:rPr>
        <w:t>w łacinie klasycznej</w:t>
      </w:r>
      <w:r w:rsidR="008A1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F31">
        <w:rPr>
          <w:rFonts w:ascii="Times New Roman" w:hAnsi="Times New Roman" w:cs="Times New Roman"/>
          <w:sz w:val="24"/>
          <w:szCs w:val="24"/>
        </w:rPr>
        <w:t>rozpoczyna zdania podmiotowe</w:t>
      </w:r>
      <w:r>
        <w:rPr>
          <w:rFonts w:ascii="Times New Roman" w:hAnsi="Times New Roman" w:cs="Times New Roman"/>
          <w:sz w:val="24"/>
          <w:szCs w:val="24"/>
        </w:rPr>
        <w:t>, dopełnieniowe oraz zastępujące inną część zdania nadrzędnego. Wyraża fakt lub okoliczność rzeczywistą.</w:t>
      </w:r>
    </w:p>
    <w:p w:rsidR="001F6922" w:rsidRDefault="00AE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ze spójnikiem </w:t>
      </w:r>
      <w:r>
        <w:rPr>
          <w:rFonts w:ascii="Times New Roman" w:hAnsi="Times New Roman" w:cs="Times New Roman"/>
          <w:i/>
          <w:sz w:val="24"/>
          <w:szCs w:val="24"/>
        </w:rPr>
        <w:t xml:space="preserve">quod </w:t>
      </w:r>
      <w:r w:rsidR="00D6042A">
        <w:rPr>
          <w:rFonts w:ascii="Times New Roman" w:hAnsi="Times New Roman" w:cs="Times New Roman"/>
          <w:sz w:val="24"/>
          <w:szCs w:val="24"/>
        </w:rPr>
        <w:t xml:space="preserve">mają </w:t>
      </w:r>
      <w:r w:rsidR="001F6922">
        <w:rPr>
          <w:rFonts w:ascii="Times New Roman" w:hAnsi="Times New Roman" w:cs="Times New Roman"/>
          <w:sz w:val="24"/>
          <w:szCs w:val="24"/>
        </w:rPr>
        <w:t>zwykle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C6">
        <w:rPr>
          <w:rFonts w:ascii="Times New Roman" w:hAnsi="Times New Roman" w:cs="Times New Roman"/>
          <w:b/>
          <w:i/>
          <w:sz w:val="24"/>
          <w:szCs w:val="24"/>
        </w:rPr>
        <w:t>indicativus</w:t>
      </w:r>
      <w:r w:rsidR="001F6922">
        <w:rPr>
          <w:rFonts w:ascii="Times New Roman" w:hAnsi="Times New Roman" w:cs="Times New Roman"/>
          <w:b/>
          <w:i/>
          <w:sz w:val="24"/>
          <w:szCs w:val="24"/>
        </w:rPr>
        <w:t xml:space="preserve">. Coniunctivus </w:t>
      </w:r>
      <w:r w:rsidR="001F6922">
        <w:rPr>
          <w:rFonts w:ascii="Times New Roman" w:hAnsi="Times New Roman" w:cs="Times New Roman"/>
          <w:sz w:val="24"/>
          <w:szCs w:val="24"/>
        </w:rPr>
        <w:t>pojawia się:</w:t>
      </w:r>
    </w:p>
    <w:p w:rsidR="001F6922" w:rsidRDefault="001F6922" w:rsidP="001F692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zdaniach zawierających myśl obcą (</w:t>
      </w:r>
      <w:r>
        <w:rPr>
          <w:rFonts w:ascii="Times New Roman" w:hAnsi="Times New Roman" w:cs="Times New Roman"/>
          <w:i/>
          <w:sz w:val="24"/>
          <w:szCs w:val="24"/>
        </w:rPr>
        <w:t>ex mente aliena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42A" w:rsidRDefault="001F6922" w:rsidP="00D6042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wyrażeniach: </w:t>
      </w:r>
      <w:r w:rsidRPr="00D6042A">
        <w:rPr>
          <w:rFonts w:ascii="Times New Roman" w:hAnsi="Times New Roman" w:cs="Times New Roman"/>
          <w:b/>
          <w:i/>
          <w:sz w:val="24"/>
          <w:szCs w:val="24"/>
        </w:rPr>
        <w:t>est, quod</w:t>
      </w:r>
      <w:r>
        <w:rPr>
          <w:rFonts w:ascii="Times New Roman" w:hAnsi="Times New Roman" w:cs="Times New Roman"/>
          <w:i/>
          <w:sz w:val="24"/>
          <w:szCs w:val="24"/>
        </w:rPr>
        <w:t xml:space="preserve"> = jest powód, żeby…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6042A">
        <w:rPr>
          <w:rFonts w:ascii="Times New Roman" w:hAnsi="Times New Roman" w:cs="Times New Roman"/>
          <w:b/>
          <w:i/>
          <w:sz w:val="24"/>
          <w:szCs w:val="24"/>
        </w:rPr>
        <w:t>non (nihil) est, quod</w:t>
      </w:r>
      <w:r>
        <w:rPr>
          <w:rFonts w:ascii="Times New Roman" w:hAnsi="Times New Roman" w:cs="Times New Roman"/>
          <w:i/>
          <w:sz w:val="24"/>
          <w:szCs w:val="24"/>
        </w:rPr>
        <w:t xml:space="preserve"> = nie ma powodu, żeby…</w:t>
      </w:r>
      <w:r w:rsidRPr="00B06E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EB3" w:rsidRPr="00B06EB3">
        <w:rPr>
          <w:rFonts w:ascii="Times New Roman" w:hAnsi="Times New Roman" w:cs="Times New Roman"/>
          <w:b/>
          <w:i/>
          <w:sz w:val="24"/>
          <w:szCs w:val="24"/>
        </w:rPr>
        <w:t>non</w:t>
      </w:r>
      <w:r w:rsidR="00B06E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42A">
        <w:rPr>
          <w:rFonts w:ascii="Times New Roman" w:hAnsi="Times New Roman" w:cs="Times New Roman"/>
          <w:b/>
          <w:i/>
          <w:sz w:val="24"/>
          <w:szCs w:val="24"/>
        </w:rPr>
        <w:t xml:space="preserve">habeo, quod </w:t>
      </w:r>
      <w:r>
        <w:rPr>
          <w:rFonts w:ascii="Times New Roman" w:hAnsi="Times New Roman" w:cs="Times New Roman"/>
          <w:i/>
          <w:sz w:val="24"/>
          <w:szCs w:val="24"/>
        </w:rPr>
        <w:t>= nie mam powodu, żeby…</w:t>
      </w:r>
      <w:r w:rsidR="00D604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042A">
        <w:rPr>
          <w:rFonts w:ascii="Times New Roman" w:hAnsi="Times New Roman" w:cs="Times New Roman"/>
          <w:sz w:val="24"/>
          <w:szCs w:val="24"/>
        </w:rPr>
        <w:t>np.:</w:t>
      </w:r>
    </w:p>
    <w:p w:rsidR="00D6042A" w:rsidRPr="00D6042A" w:rsidRDefault="00D6042A" w:rsidP="00D6042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6042A">
        <w:rPr>
          <w:rFonts w:ascii="Times New Roman" w:hAnsi="Times New Roman" w:cs="Times New Roman"/>
          <w:i/>
          <w:sz w:val="24"/>
          <w:szCs w:val="24"/>
        </w:rPr>
        <w:t>Non est, quod te pudeat sapienti assentiri.</w:t>
      </w:r>
    </w:p>
    <w:p w:rsidR="00AE7F31" w:rsidRDefault="00AE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ze spójnikiem </w:t>
      </w:r>
      <w:r>
        <w:rPr>
          <w:rFonts w:ascii="Times New Roman" w:hAnsi="Times New Roman" w:cs="Times New Roman"/>
          <w:i/>
          <w:sz w:val="24"/>
          <w:szCs w:val="24"/>
        </w:rPr>
        <w:t xml:space="preserve">quod </w:t>
      </w:r>
      <w:r>
        <w:rPr>
          <w:rFonts w:ascii="Times New Roman" w:hAnsi="Times New Roman" w:cs="Times New Roman"/>
          <w:sz w:val="24"/>
          <w:szCs w:val="24"/>
        </w:rPr>
        <w:t xml:space="preserve">kładzie się </w:t>
      </w:r>
      <w:r w:rsidR="001338C3">
        <w:rPr>
          <w:rFonts w:ascii="Times New Roman" w:hAnsi="Times New Roman" w:cs="Times New Roman"/>
          <w:sz w:val="24"/>
          <w:szCs w:val="24"/>
        </w:rPr>
        <w:t>w łacinie klasycznej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F31" w:rsidRDefault="001338C3" w:rsidP="00AE7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A1A25">
        <w:rPr>
          <w:rFonts w:ascii="Times New Roman" w:hAnsi="Times New Roman" w:cs="Times New Roman"/>
          <w:sz w:val="24"/>
          <w:szCs w:val="24"/>
        </w:rPr>
        <w:t xml:space="preserve">czasownikach </w:t>
      </w:r>
      <w:r w:rsidR="00AE7F31" w:rsidRPr="00AE7F31">
        <w:rPr>
          <w:rFonts w:ascii="Times New Roman" w:hAnsi="Times New Roman" w:cs="Times New Roman"/>
          <w:sz w:val="24"/>
          <w:szCs w:val="24"/>
        </w:rPr>
        <w:t>wyrażających wzruszenia i uczucia (</w:t>
      </w:r>
      <w:r w:rsidR="00AE7F31" w:rsidRPr="00AE7F31">
        <w:rPr>
          <w:rFonts w:ascii="Times New Roman" w:hAnsi="Times New Roman" w:cs="Times New Roman"/>
          <w:i/>
          <w:sz w:val="24"/>
          <w:szCs w:val="24"/>
        </w:rPr>
        <w:t>verba affectuum</w:t>
      </w:r>
      <w:r w:rsidR="00AE7F31" w:rsidRPr="00AE7F31">
        <w:rPr>
          <w:rFonts w:ascii="Times New Roman" w:hAnsi="Times New Roman" w:cs="Times New Roman"/>
          <w:sz w:val="24"/>
          <w:szCs w:val="24"/>
        </w:rPr>
        <w:t>)</w:t>
      </w:r>
      <w:r w:rsidR="00AE7F31">
        <w:rPr>
          <w:rFonts w:ascii="Times New Roman" w:hAnsi="Times New Roman" w:cs="Times New Roman"/>
          <w:sz w:val="24"/>
          <w:szCs w:val="24"/>
        </w:rPr>
        <w:t>, m. in.:</w:t>
      </w:r>
    </w:p>
    <w:p w:rsidR="00AE7F31" w:rsidRPr="00AE7F31" w:rsidRDefault="00AE7F31" w:rsidP="00AE7F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 xml:space="preserve">aegre fero, moleste fero, graviter </w:t>
      </w:r>
      <w:r w:rsidR="001F6922">
        <w:rPr>
          <w:rFonts w:ascii="Times New Roman" w:hAnsi="Times New Roman" w:cs="Times New Roman"/>
          <w:i/>
          <w:sz w:val="24"/>
          <w:szCs w:val="24"/>
        </w:rPr>
        <w:t>f</w:t>
      </w:r>
      <w:r w:rsidRPr="00AE7F31">
        <w:rPr>
          <w:rFonts w:ascii="Times New Roman" w:hAnsi="Times New Roman" w:cs="Times New Roman"/>
          <w:i/>
          <w:sz w:val="24"/>
          <w:szCs w:val="24"/>
        </w:rPr>
        <w:t>ero – źle znoszę, jeste</w:t>
      </w:r>
      <w:r w:rsidR="00367DC6">
        <w:rPr>
          <w:rFonts w:ascii="Times New Roman" w:hAnsi="Times New Roman" w:cs="Times New Roman"/>
          <w:i/>
          <w:sz w:val="24"/>
          <w:szCs w:val="24"/>
        </w:rPr>
        <w:t>m</w:t>
      </w:r>
      <w:r w:rsidRPr="00AE7F31">
        <w:rPr>
          <w:rFonts w:ascii="Times New Roman" w:hAnsi="Times New Roman" w:cs="Times New Roman"/>
          <w:i/>
          <w:sz w:val="24"/>
          <w:szCs w:val="24"/>
        </w:rPr>
        <w:t xml:space="preserve"> nierad</w:t>
      </w:r>
    </w:p>
    <w:p w:rsidR="00AE7F31" w:rsidRPr="00AE7F31" w:rsidRDefault="00AE7F31" w:rsidP="00AE7F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doleo – boleję</w:t>
      </w:r>
    </w:p>
    <w:p w:rsidR="00AE7F31" w:rsidRPr="00AE7F31" w:rsidRDefault="00AE7F31" w:rsidP="00AE7F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gaudeo, laetor – cieszę się</w:t>
      </w:r>
    </w:p>
    <w:p w:rsidR="00AE7F31" w:rsidRPr="00AE7F31" w:rsidRDefault="00AE7F31" w:rsidP="00AE7F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indignor – oburzam się</w:t>
      </w:r>
    </w:p>
    <w:p w:rsidR="00AE7F31" w:rsidRPr="00AE7F31" w:rsidRDefault="00AE7F31" w:rsidP="00AE7F3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miror – dziwię się</w:t>
      </w:r>
    </w:p>
    <w:p w:rsidR="00AE7F31" w:rsidRDefault="00AE7F31" w:rsidP="00367DC6">
      <w:pPr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queror – żalę się, skarżę się</w:t>
      </w:r>
    </w:p>
    <w:p w:rsidR="00367DC6" w:rsidRDefault="00367DC6" w:rsidP="008A1A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 tych samych czasownikach </w:t>
      </w:r>
      <w:r>
        <w:rPr>
          <w:rFonts w:ascii="Times New Roman" w:hAnsi="Times New Roman" w:cs="Times New Roman"/>
          <w:sz w:val="24"/>
          <w:szCs w:val="24"/>
        </w:rPr>
        <w:t>stoi</w:t>
      </w:r>
      <w:r>
        <w:rPr>
          <w:rFonts w:ascii="Times New Roman" w:hAnsi="Times New Roman" w:cs="Times New Roman"/>
          <w:sz w:val="24"/>
          <w:szCs w:val="24"/>
        </w:rPr>
        <w:t xml:space="preserve"> również często konstrukcja 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C6" w:rsidRDefault="00367DC6" w:rsidP="00367D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7DC6" w:rsidRPr="00367DC6" w:rsidRDefault="001338C3" w:rsidP="00367D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niektórych </w:t>
      </w:r>
      <w:r w:rsidR="00367DC6" w:rsidRPr="00367DC6">
        <w:rPr>
          <w:rFonts w:ascii="Times New Roman" w:hAnsi="Times New Roman" w:cs="Times New Roman"/>
          <w:sz w:val="24"/>
          <w:szCs w:val="24"/>
        </w:rPr>
        <w:t>innych</w:t>
      </w:r>
      <w:r w:rsidR="008A1A25">
        <w:rPr>
          <w:rFonts w:ascii="Times New Roman" w:hAnsi="Times New Roman" w:cs="Times New Roman"/>
          <w:sz w:val="24"/>
          <w:szCs w:val="24"/>
        </w:rPr>
        <w:t xml:space="preserve"> czasownikach, </w:t>
      </w:r>
      <w:r w:rsidR="00367DC6">
        <w:rPr>
          <w:rFonts w:ascii="Times New Roman" w:hAnsi="Times New Roman" w:cs="Times New Roman"/>
          <w:sz w:val="24"/>
          <w:szCs w:val="24"/>
        </w:rPr>
        <w:t>m. in.</w:t>
      </w:r>
      <w:r w:rsidR="00367DC6" w:rsidRPr="00367DC6">
        <w:rPr>
          <w:rFonts w:ascii="Times New Roman" w:hAnsi="Times New Roman" w:cs="Times New Roman"/>
          <w:sz w:val="24"/>
          <w:szCs w:val="24"/>
        </w:rPr>
        <w:t>:</w:t>
      </w:r>
    </w:p>
    <w:p w:rsidR="00367DC6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accuso – oskarżam</w:t>
      </w:r>
    </w:p>
    <w:p w:rsidR="00367DC6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gratias a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AE7F31">
        <w:rPr>
          <w:rFonts w:ascii="Times New Roman" w:hAnsi="Times New Roman" w:cs="Times New Roman"/>
          <w:i/>
          <w:sz w:val="24"/>
          <w:szCs w:val="24"/>
        </w:rPr>
        <w:t>o – dziękuję</w:t>
      </w:r>
    </w:p>
    <w:p w:rsidR="00367DC6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gratulor – winszuję </w:t>
      </w:r>
    </w:p>
    <w:p w:rsidR="00367DC6" w:rsidRPr="00AE7F31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laudo </w:t>
      </w:r>
      <w:r w:rsidRPr="00AE7F31">
        <w:rPr>
          <w:rFonts w:ascii="Times New Roman" w:hAnsi="Times New Roman" w:cs="Times New Roman"/>
          <w:i/>
          <w:sz w:val="24"/>
          <w:szCs w:val="24"/>
        </w:rPr>
        <w:t>– chwalę</w:t>
      </w:r>
    </w:p>
    <w:p w:rsidR="00367DC6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E7F31">
        <w:rPr>
          <w:rFonts w:ascii="Times New Roman" w:hAnsi="Times New Roman" w:cs="Times New Roman"/>
          <w:i/>
          <w:sz w:val="24"/>
          <w:szCs w:val="24"/>
        </w:rPr>
        <w:t>vitupero – ganię</w:t>
      </w:r>
      <w:r w:rsidRPr="00367D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1A25" w:rsidRDefault="008A1A25" w:rsidP="008A1A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1A25" w:rsidRPr="008A1A25" w:rsidRDefault="001338C3" w:rsidP="008A1A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A1A25">
        <w:rPr>
          <w:rFonts w:ascii="Times New Roman" w:hAnsi="Times New Roman" w:cs="Times New Roman"/>
          <w:sz w:val="24"/>
          <w:szCs w:val="24"/>
        </w:rPr>
        <w:t>zaimkach i przysłówkach wskazujacych, których zdanie podrzędne jest objaśnieniem:</w:t>
      </w:r>
    </w:p>
    <w:p w:rsidR="008A1A25" w:rsidRDefault="008A1A25" w:rsidP="008A1A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A1A25">
        <w:rPr>
          <w:rFonts w:ascii="Times New Roman" w:hAnsi="Times New Roman" w:cs="Times New Roman"/>
          <w:i/>
          <w:sz w:val="24"/>
          <w:szCs w:val="24"/>
        </w:rPr>
        <w:t>hoc, id, illud, ex eo, inde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np.:</w:t>
      </w:r>
    </w:p>
    <w:p w:rsidR="008A1A25" w:rsidRDefault="008A1A25" w:rsidP="008A1A2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 laude Reguli ILLUD est admiratione dignum, QUOD capitivos retinendos censuit.</w:t>
      </w:r>
      <w:r w:rsidR="001338C3">
        <w:rPr>
          <w:rFonts w:ascii="Times New Roman" w:hAnsi="Times New Roman" w:cs="Times New Roman"/>
          <w:i/>
          <w:sz w:val="24"/>
          <w:szCs w:val="24"/>
        </w:rPr>
        <w:softHyphen/>
        <w:t>= Z pochwał Regulusa TO jest godne podziwu, że uznał za konieczne zatrzymanie zakładników.</w:t>
      </w:r>
    </w:p>
    <w:p w:rsidR="001338C3" w:rsidRDefault="001338C3" w:rsidP="008A1A2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1A25" w:rsidRDefault="001338C3" w:rsidP="008A1A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8A1A25">
        <w:rPr>
          <w:rFonts w:ascii="Times New Roman" w:hAnsi="Times New Roman" w:cs="Times New Roman"/>
          <w:sz w:val="24"/>
          <w:szCs w:val="24"/>
        </w:rPr>
        <w:t>wyrażeniac</w:t>
      </w:r>
      <w:r>
        <w:rPr>
          <w:rFonts w:ascii="Times New Roman" w:hAnsi="Times New Roman" w:cs="Times New Roman"/>
          <w:sz w:val="24"/>
          <w:szCs w:val="24"/>
        </w:rPr>
        <w:t>h</w:t>
      </w:r>
      <w:r w:rsidR="008A1A25">
        <w:rPr>
          <w:rFonts w:ascii="Times New Roman" w:hAnsi="Times New Roman" w:cs="Times New Roman"/>
          <w:sz w:val="24"/>
          <w:szCs w:val="24"/>
        </w:rPr>
        <w:t>, zawierających sąd o treści zdania podrzędnego (zdania podmiotowe):</w:t>
      </w:r>
    </w:p>
    <w:p w:rsidR="008A1A25" w:rsidRDefault="001338C3" w:rsidP="008A1A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bene/ male, </w:t>
      </w:r>
      <w:r w:rsidR="008A1A25">
        <w:rPr>
          <w:rFonts w:ascii="Times New Roman" w:hAnsi="Times New Roman" w:cs="Times New Roman"/>
          <w:i/>
          <w:sz w:val="24"/>
          <w:szCs w:val="24"/>
        </w:rPr>
        <w:t xml:space="preserve">bene / male / commode fit, bene / male accidit, bene / male  evenit, </w:t>
      </w:r>
      <w:r w:rsidR="008A1A25">
        <w:rPr>
          <w:rFonts w:ascii="Times New Roman" w:hAnsi="Times New Roman" w:cs="Times New Roman"/>
          <w:sz w:val="24"/>
          <w:szCs w:val="24"/>
        </w:rPr>
        <w:t>np.:</w:t>
      </w:r>
    </w:p>
    <w:p w:rsidR="008A1A25" w:rsidRDefault="008A1A25" w:rsidP="008A1A2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Bene accidit, quod Allobrogum legati de suis rebus Romam venerunt.</w:t>
      </w:r>
    </w:p>
    <w:p w:rsidR="001338C3" w:rsidRDefault="001338C3" w:rsidP="00133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8C3" w:rsidRDefault="001338C3" w:rsidP="001338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zdanie podrzędne pojawia się przed nadrzędnym, a przytacz</w:t>
      </w:r>
      <w:r w:rsidR="00D604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znaną okoliczność, na którą odpowiada zdanie nadrzędne. W tłumaczeniu na polski </w:t>
      </w:r>
      <w:r>
        <w:rPr>
          <w:rFonts w:ascii="Times New Roman" w:hAnsi="Times New Roman" w:cs="Times New Roman"/>
          <w:i/>
          <w:sz w:val="24"/>
          <w:szCs w:val="24"/>
        </w:rPr>
        <w:t xml:space="preserve">quod </w:t>
      </w:r>
      <w:r>
        <w:rPr>
          <w:rFonts w:ascii="Times New Roman" w:hAnsi="Times New Roman" w:cs="Times New Roman"/>
          <w:sz w:val="24"/>
          <w:szCs w:val="24"/>
        </w:rPr>
        <w:t xml:space="preserve">oddajemy tu jako </w:t>
      </w:r>
      <w:r>
        <w:rPr>
          <w:rFonts w:ascii="Times New Roman" w:hAnsi="Times New Roman" w:cs="Times New Roman"/>
          <w:i/>
          <w:sz w:val="24"/>
          <w:szCs w:val="24"/>
        </w:rPr>
        <w:t>co się tyczy tego że, jeżeli</w:t>
      </w:r>
      <w:r>
        <w:rPr>
          <w:rFonts w:ascii="Times New Roman" w:hAnsi="Times New Roman" w:cs="Times New Roman"/>
          <w:sz w:val="24"/>
          <w:szCs w:val="24"/>
        </w:rPr>
        <w:t xml:space="preserve">, można też przed zdaniem nadrzędnym użyć wyrażenia </w:t>
      </w:r>
      <w:r>
        <w:rPr>
          <w:rFonts w:ascii="Times New Roman" w:hAnsi="Times New Roman" w:cs="Times New Roman"/>
          <w:i/>
          <w:sz w:val="24"/>
          <w:szCs w:val="24"/>
        </w:rPr>
        <w:t xml:space="preserve">to wiedz że, to mówię że, </w:t>
      </w:r>
      <w:r>
        <w:rPr>
          <w:rFonts w:ascii="Times New Roman" w:hAnsi="Times New Roman" w:cs="Times New Roman"/>
          <w:sz w:val="24"/>
          <w:szCs w:val="24"/>
        </w:rPr>
        <w:t>np.:</w:t>
      </w:r>
    </w:p>
    <w:p w:rsidR="001338C3" w:rsidRPr="001338C3" w:rsidRDefault="001338C3" w:rsidP="001338C3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Quod me Ag</w:t>
      </w:r>
      <w:r w:rsidR="00592CE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memnonem aemulari putas, falleris.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Co się tyczy tego, że sądzisz, iż</w:t>
      </w:r>
      <w:r w:rsidR="00C85638">
        <w:rPr>
          <w:rFonts w:ascii="Times New Roman" w:hAnsi="Times New Roman" w:cs="Times New Roman"/>
          <w:i/>
          <w:sz w:val="24"/>
          <w:szCs w:val="24"/>
        </w:rPr>
        <w:t xml:space="preserve"> naśladuję Ag</w:t>
      </w:r>
      <w:r w:rsidR="00592CE9">
        <w:rPr>
          <w:rFonts w:ascii="Times New Roman" w:hAnsi="Times New Roman" w:cs="Times New Roman"/>
          <w:i/>
          <w:sz w:val="24"/>
          <w:szCs w:val="24"/>
        </w:rPr>
        <w:t>a</w:t>
      </w:r>
      <w:r w:rsidR="00C85638">
        <w:rPr>
          <w:rFonts w:ascii="Times New Roman" w:hAnsi="Times New Roman" w:cs="Times New Roman"/>
          <w:i/>
          <w:sz w:val="24"/>
          <w:szCs w:val="24"/>
        </w:rPr>
        <w:t>memnona, mylisz się = Jeżeli</w:t>
      </w:r>
      <w:r w:rsidR="00C85638" w:rsidRPr="00C85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638">
        <w:rPr>
          <w:rFonts w:ascii="Times New Roman" w:hAnsi="Times New Roman" w:cs="Times New Roman"/>
          <w:i/>
          <w:sz w:val="24"/>
          <w:szCs w:val="24"/>
        </w:rPr>
        <w:t xml:space="preserve">sądzisz, </w:t>
      </w:r>
      <w:r w:rsidR="00C85638">
        <w:rPr>
          <w:rFonts w:ascii="Times New Roman" w:hAnsi="Times New Roman" w:cs="Times New Roman"/>
          <w:i/>
          <w:sz w:val="24"/>
          <w:szCs w:val="24"/>
        </w:rPr>
        <w:t>że</w:t>
      </w:r>
      <w:r w:rsidR="00C85638">
        <w:rPr>
          <w:rFonts w:ascii="Times New Roman" w:hAnsi="Times New Roman" w:cs="Times New Roman"/>
          <w:i/>
          <w:sz w:val="24"/>
          <w:szCs w:val="24"/>
        </w:rPr>
        <w:t xml:space="preserve"> naśladuję Ag</w:t>
      </w:r>
      <w:r w:rsidR="00592CE9">
        <w:rPr>
          <w:rFonts w:ascii="Times New Roman" w:hAnsi="Times New Roman" w:cs="Times New Roman"/>
          <w:i/>
          <w:sz w:val="24"/>
          <w:szCs w:val="24"/>
        </w:rPr>
        <w:t>a</w:t>
      </w:r>
      <w:r w:rsidR="00C85638">
        <w:rPr>
          <w:rFonts w:ascii="Times New Roman" w:hAnsi="Times New Roman" w:cs="Times New Roman"/>
          <w:i/>
          <w:sz w:val="24"/>
          <w:szCs w:val="24"/>
        </w:rPr>
        <w:t>memnona, mylisz się</w:t>
      </w:r>
    </w:p>
    <w:p w:rsidR="00367DC6" w:rsidRDefault="00367DC6" w:rsidP="00367DC6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AE7F31" w:rsidRDefault="00AE7F31" w:rsidP="00AE7F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7DC6" w:rsidRPr="00367DC6" w:rsidRDefault="00367DC6" w:rsidP="00367D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Przetłumacz poniższe zdania i tam, gdzie to możliwe, zamień zdanie podrzędne na konstrukcję AcI</w:t>
      </w:r>
      <w:r w:rsidR="001F6922">
        <w:rPr>
          <w:rFonts w:ascii="Times New Roman" w:hAnsi="Times New Roman" w:cs="Times New Roman"/>
          <w:sz w:val="24"/>
          <w:szCs w:val="24"/>
        </w:rPr>
        <w:t>.</w:t>
      </w:r>
    </w:p>
    <w:p w:rsidR="00AE7F31" w:rsidRDefault="00AE7F31" w:rsidP="00367D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Doleo, quod socium gloriosi laboris amiseram.</w:t>
      </w:r>
    </w:p>
    <w:p w:rsidR="00AE7F31" w:rsidRDefault="00AE7F31" w:rsidP="00367D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Indignabantur milites, quod conspectum suum hostes perferre possent.</w:t>
      </w:r>
    </w:p>
    <w:p w:rsidR="00367DC6" w:rsidRDefault="00367DC6" w:rsidP="00367D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Gratulor tibi, quod salvum te ad tuos recepisti.</w:t>
      </w:r>
    </w:p>
    <w:p w:rsidR="00367DC6" w:rsidRDefault="00367DC6" w:rsidP="00367D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Caesar Aeduos graviter accusat, quod ab eis non sublevetur.</w:t>
      </w:r>
    </w:p>
    <w:p w:rsidR="00367DC6" w:rsidRDefault="00367DC6" w:rsidP="00367D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Decima legio per tribunos militum Caesari gratias egit, quod de se optimum iudicium fecisset.</w:t>
      </w:r>
    </w:p>
    <w:p w:rsidR="00367DC6" w:rsidRDefault="00367DC6" w:rsidP="00367D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367DC6" w:rsidRPr="00367DC6" w:rsidRDefault="00367DC6" w:rsidP="00367D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Zamień zdania z konstrukcją AcI na zdania podrzędne rozpoczynające się od </w:t>
      </w:r>
      <w:r>
        <w:rPr>
          <w:rFonts w:ascii="Times New Roman" w:hAnsi="Times New Roman" w:cs="Times New Roman"/>
          <w:i/>
          <w:sz w:val="24"/>
          <w:szCs w:val="24"/>
        </w:rPr>
        <w:t>quod.</w:t>
      </w:r>
    </w:p>
    <w:p w:rsidR="00367DC6" w:rsidRPr="00713294" w:rsidRDefault="00713294" w:rsidP="008A1A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Graviter </w:t>
      </w:r>
      <w:r w:rsidR="001F6922">
        <w:rPr>
          <w:rFonts w:ascii="Times New Roman" w:hAnsi="Times New Roman" w:cs="Times New Roman"/>
          <w:i/>
          <w:sz w:val="24"/>
          <w:szCs w:val="24"/>
        </w:rPr>
        <w:t>tuli</w:t>
      </w:r>
      <w:r>
        <w:rPr>
          <w:rFonts w:ascii="Times New Roman" w:hAnsi="Times New Roman" w:cs="Times New Roman"/>
          <w:i/>
          <w:sz w:val="24"/>
          <w:szCs w:val="24"/>
        </w:rPr>
        <w:t xml:space="preserve"> te sero ad me venisse.</w:t>
      </w:r>
    </w:p>
    <w:p w:rsidR="00713294" w:rsidRPr="00713294" w:rsidRDefault="00713294" w:rsidP="008A1A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3294">
        <w:rPr>
          <w:rFonts w:ascii="Times New Roman" w:hAnsi="Times New Roman" w:cs="Times New Roman"/>
          <w:i/>
          <w:sz w:val="24"/>
          <w:szCs w:val="24"/>
        </w:rPr>
        <w:t>Doleo gentem vestram tanta a Romanis mala accepisse.</w:t>
      </w:r>
    </w:p>
    <w:p w:rsidR="00713294" w:rsidRDefault="00713294" w:rsidP="008A1A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3294">
        <w:rPr>
          <w:rFonts w:ascii="Times New Roman" w:hAnsi="Times New Roman" w:cs="Times New Roman"/>
          <w:i/>
          <w:sz w:val="24"/>
          <w:szCs w:val="24"/>
        </w:rPr>
        <w:t>Indig</w:t>
      </w:r>
      <w:r w:rsidR="00C85638">
        <w:rPr>
          <w:rFonts w:ascii="Times New Roman" w:hAnsi="Times New Roman" w:cs="Times New Roman"/>
          <w:i/>
          <w:sz w:val="24"/>
          <w:szCs w:val="24"/>
        </w:rPr>
        <w:t>n</w:t>
      </w:r>
      <w:r w:rsidRPr="00713294">
        <w:rPr>
          <w:rFonts w:ascii="Times New Roman" w:hAnsi="Times New Roman" w:cs="Times New Roman"/>
          <w:i/>
          <w:sz w:val="24"/>
          <w:szCs w:val="24"/>
        </w:rPr>
        <w:t xml:space="preserve">amini a me hominem illum non </w:t>
      </w:r>
      <w:r w:rsidRPr="00713294">
        <w:rPr>
          <w:rFonts w:ascii="Times New Roman" w:hAnsi="Times New Roman" w:cs="Times New Roman"/>
          <w:i/>
          <w:sz w:val="24"/>
          <w:szCs w:val="24"/>
        </w:rPr>
        <w:t>esse</w:t>
      </w:r>
      <w:r w:rsidRPr="00713294">
        <w:rPr>
          <w:rFonts w:ascii="Times New Roman" w:hAnsi="Times New Roman" w:cs="Times New Roman"/>
          <w:i/>
          <w:sz w:val="24"/>
          <w:szCs w:val="24"/>
        </w:rPr>
        <w:t xml:space="preserve"> occisum?</w:t>
      </w:r>
    </w:p>
    <w:p w:rsidR="00713294" w:rsidRDefault="00713294" w:rsidP="008A1A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Miramur tanta scelera adhuc inulta manere posse.</w:t>
      </w:r>
    </w:p>
    <w:p w:rsidR="00713294" w:rsidRDefault="00713294" w:rsidP="008A1A2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Queritur mihi </w:t>
      </w:r>
      <w:r w:rsidR="008A1A25">
        <w:rPr>
          <w:rFonts w:ascii="Times New Roman" w:hAnsi="Times New Roman" w:cs="Times New Roman"/>
          <w:i/>
          <w:sz w:val="24"/>
          <w:szCs w:val="24"/>
        </w:rPr>
        <w:t xml:space="preserve">soror neminem </w:t>
      </w:r>
      <w:r w:rsidR="00592CE9">
        <w:rPr>
          <w:rFonts w:ascii="Times New Roman" w:hAnsi="Times New Roman" w:cs="Times New Roman"/>
          <w:i/>
          <w:sz w:val="24"/>
          <w:szCs w:val="24"/>
        </w:rPr>
        <w:t>se</w:t>
      </w:r>
      <w:r w:rsidR="008A1A25">
        <w:rPr>
          <w:rFonts w:ascii="Times New Roman" w:hAnsi="Times New Roman" w:cs="Times New Roman"/>
          <w:i/>
          <w:sz w:val="24"/>
          <w:szCs w:val="24"/>
        </w:rPr>
        <w:t xml:space="preserve"> in matrimonium ducere velle.</w:t>
      </w:r>
    </w:p>
    <w:p w:rsidR="008A1A25" w:rsidRDefault="008A1A25" w:rsidP="008A1A2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1A25" w:rsidRDefault="008A1A25" w:rsidP="008A1A2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Przetłumacz zdania:</w:t>
      </w:r>
    </w:p>
    <w:p w:rsidR="008A1A25" w:rsidRPr="00C85638" w:rsidRDefault="008A1A25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638">
        <w:rPr>
          <w:rFonts w:ascii="Times New Roman" w:hAnsi="Times New Roman" w:cs="Times New Roman"/>
          <w:i/>
          <w:sz w:val="24"/>
          <w:szCs w:val="24"/>
        </w:rPr>
        <w:t>Homines hoc uno plurimum a bestiis differunt, quod rationem habent.</w:t>
      </w:r>
    </w:p>
    <w:p w:rsidR="008A1A25" w:rsidRPr="00C85638" w:rsidRDefault="008A1A25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638">
        <w:rPr>
          <w:rFonts w:ascii="Times New Roman" w:hAnsi="Times New Roman" w:cs="Times New Roman"/>
          <w:i/>
          <w:sz w:val="24"/>
          <w:szCs w:val="24"/>
        </w:rPr>
        <w:t>Eumeni multum detraxit inter Mecedones viventi (id), quod alienae erat civitatis.</w:t>
      </w:r>
    </w:p>
    <w:p w:rsidR="008A1A25" w:rsidRPr="00C85638" w:rsidRDefault="008A1A25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638">
        <w:rPr>
          <w:rFonts w:ascii="Times New Roman" w:hAnsi="Times New Roman" w:cs="Times New Roman"/>
          <w:i/>
          <w:sz w:val="24"/>
          <w:szCs w:val="24"/>
        </w:rPr>
        <w:t>Bene mihi evenit, quod mittor ad mortem.</w:t>
      </w:r>
    </w:p>
    <w:p w:rsidR="008A1A25" w:rsidRPr="00C85638" w:rsidRDefault="008A1A25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638">
        <w:rPr>
          <w:rFonts w:ascii="Times New Roman" w:hAnsi="Times New Roman" w:cs="Times New Roman"/>
          <w:i/>
          <w:sz w:val="24"/>
          <w:szCs w:val="24"/>
        </w:rPr>
        <w:t>Bene facis</w:t>
      </w:r>
      <w:r w:rsidR="001338C3" w:rsidRPr="00C85638">
        <w:rPr>
          <w:rFonts w:ascii="Times New Roman" w:hAnsi="Times New Roman" w:cs="Times New Roman"/>
          <w:i/>
          <w:sz w:val="24"/>
          <w:szCs w:val="24"/>
        </w:rPr>
        <w:t>, quod litteras voluptatibus anteponis.</w:t>
      </w:r>
    </w:p>
    <w:p w:rsidR="00C85638" w:rsidRDefault="00C85638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5638">
        <w:rPr>
          <w:rFonts w:ascii="Times New Roman" w:hAnsi="Times New Roman" w:cs="Times New Roman"/>
          <w:i/>
          <w:sz w:val="24"/>
          <w:szCs w:val="24"/>
        </w:rPr>
        <w:t>Quod multitudinem Germanorum, inquit A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C85638">
        <w:rPr>
          <w:rFonts w:ascii="Times New Roman" w:hAnsi="Times New Roman" w:cs="Times New Roman"/>
          <w:i/>
          <w:sz w:val="24"/>
          <w:szCs w:val="24"/>
        </w:rPr>
        <w:t>iovistus, in Galliam traduco, id mei muniendi, non Galliae impugnandae causa facio.</w:t>
      </w:r>
    </w:p>
    <w:p w:rsidR="00D6042A" w:rsidRDefault="00D6042A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Nihil habeo, quod accusem senectutem.</w:t>
      </w:r>
    </w:p>
    <w:p w:rsidR="00D6042A" w:rsidRDefault="00D6042A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Est, quod facti tui te pudeat.</w:t>
      </w:r>
    </w:p>
    <w:p w:rsidR="00D6042A" w:rsidRDefault="00D6042A" w:rsidP="00C8563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Quid est, quod omnes translatis magis delectentur verbis quam propriis?</w:t>
      </w:r>
    </w:p>
    <w:p w:rsidR="00B06EB3" w:rsidRDefault="00B06EB3" w:rsidP="00B06E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6EB3" w:rsidRDefault="00B06EB3" w:rsidP="00B06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B06EB3" w:rsidRPr="00B06EB3" w:rsidRDefault="00B06EB3" w:rsidP="00B06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Zdania z </w:t>
      </w:r>
      <w:r>
        <w:rPr>
          <w:rFonts w:ascii="Times New Roman" w:hAnsi="Times New Roman" w:cs="Times New Roman"/>
          <w:i/>
          <w:sz w:val="24"/>
          <w:szCs w:val="24"/>
        </w:rPr>
        <w:t xml:space="preserve">quod </w:t>
      </w:r>
      <w:r>
        <w:rPr>
          <w:rFonts w:ascii="Times New Roman" w:hAnsi="Times New Roman" w:cs="Times New Roman"/>
          <w:sz w:val="24"/>
          <w:szCs w:val="24"/>
        </w:rPr>
        <w:t xml:space="preserve">po verba </w:t>
      </w:r>
      <w:r w:rsidRPr="001D1857">
        <w:rPr>
          <w:rFonts w:ascii="Times New Roman" w:hAnsi="Times New Roman" w:cs="Times New Roman"/>
          <w:i/>
          <w:sz w:val="24"/>
          <w:szCs w:val="24"/>
        </w:rPr>
        <w:t>sentiendi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1857">
        <w:rPr>
          <w:rFonts w:ascii="Times New Roman" w:hAnsi="Times New Roman" w:cs="Times New Roman"/>
          <w:i/>
          <w:sz w:val="24"/>
          <w:szCs w:val="24"/>
        </w:rPr>
        <w:t>dicendi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1857">
        <w:rPr>
          <w:rFonts w:ascii="Times New Roman" w:hAnsi="Times New Roman" w:cs="Times New Roman"/>
          <w:i/>
          <w:sz w:val="24"/>
          <w:szCs w:val="24"/>
        </w:rPr>
        <w:t>voluntatis</w:t>
      </w:r>
      <w:r>
        <w:rPr>
          <w:rFonts w:ascii="Times New Roman" w:hAnsi="Times New Roman" w:cs="Times New Roman"/>
          <w:sz w:val="24"/>
          <w:szCs w:val="24"/>
        </w:rPr>
        <w:t xml:space="preserve"> (jak w AcI) są</w:t>
      </w:r>
      <w:r w:rsidR="001D1857">
        <w:rPr>
          <w:rFonts w:ascii="Times New Roman" w:hAnsi="Times New Roman" w:cs="Times New Roman"/>
          <w:sz w:val="24"/>
          <w:szCs w:val="24"/>
        </w:rPr>
        <w:t xml:space="preserve"> zwykle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57">
        <w:rPr>
          <w:rFonts w:ascii="Times New Roman" w:hAnsi="Times New Roman" w:cs="Times New Roman"/>
          <w:b/>
          <w:sz w:val="24"/>
          <w:szCs w:val="24"/>
        </w:rPr>
        <w:t>nieklasyczne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DC6" w:rsidRPr="00367DC6" w:rsidRDefault="00367DC6" w:rsidP="00367D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367DC6" w:rsidRPr="00367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EA" w:rsidRDefault="001432EA" w:rsidP="00AE7F31">
      <w:pPr>
        <w:spacing w:after="0" w:line="240" w:lineRule="auto"/>
      </w:pPr>
      <w:r>
        <w:separator/>
      </w:r>
    </w:p>
  </w:endnote>
  <w:endnote w:type="continuationSeparator" w:id="0">
    <w:p w:rsidR="001432EA" w:rsidRDefault="001432EA" w:rsidP="00AE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EA" w:rsidRDefault="001432EA" w:rsidP="00AE7F31">
      <w:pPr>
        <w:spacing w:after="0" w:line="240" w:lineRule="auto"/>
      </w:pPr>
      <w:r>
        <w:separator/>
      </w:r>
    </w:p>
  </w:footnote>
  <w:footnote w:type="continuationSeparator" w:id="0">
    <w:p w:rsidR="001432EA" w:rsidRDefault="001432EA" w:rsidP="00AE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31" w:rsidRPr="001338C3" w:rsidRDefault="00AE7F31">
    <w:pPr>
      <w:pStyle w:val="Nagwek"/>
      <w:rPr>
        <w:rFonts w:ascii="Times New Roman" w:hAnsi="Times New Roman" w:cs="Times New Roman"/>
        <w:sz w:val="20"/>
        <w:szCs w:val="20"/>
      </w:rPr>
    </w:pPr>
    <w:r w:rsidRPr="00AE7F31">
      <w:rPr>
        <w:rFonts w:ascii="Times New Roman" w:hAnsi="Times New Roman" w:cs="Times New Roman"/>
        <w:sz w:val="20"/>
        <w:szCs w:val="20"/>
      </w:rPr>
      <w:t xml:space="preserve">zdania ze spójnikiem </w:t>
    </w:r>
    <w:r w:rsidRPr="00AE7F31">
      <w:rPr>
        <w:rFonts w:ascii="Times New Roman" w:hAnsi="Times New Roman" w:cs="Times New Roman"/>
        <w:i/>
        <w:sz w:val="20"/>
        <w:szCs w:val="20"/>
      </w:rPr>
      <w:t>quod</w:t>
    </w:r>
    <w:r w:rsidR="001338C3">
      <w:rPr>
        <w:rFonts w:ascii="Times New Roman" w:hAnsi="Times New Roman" w:cs="Times New Roman"/>
        <w:i/>
        <w:sz w:val="20"/>
        <w:szCs w:val="20"/>
      </w:rPr>
      <w:t xml:space="preserve"> </w:t>
    </w:r>
  </w:p>
  <w:p w:rsidR="00AE7F31" w:rsidRDefault="00AE7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11B"/>
    <w:multiLevelType w:val="hybridMultilevel"/>
    <w:tmpl w:val="E7F43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CEB"/>
    <w:multiLevelType w:val="hybridMultilevel"/>
    <w:tmpl w:val="3F20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E19"/>
    <w:multiLevelType w:val="hybridMultilevel"/>
    <w:tmpl w:val="CD2C8E0E"/>
    <w:lvl w:ilvl="0" w:tplc="C478D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394B"/>
    <w:multiLevelType w:val="hybridMultilevel"/>
    <w:tmpl w:val="F462F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3F95"/>
    <w:multiLevelType w:val="hybridMultilevel"/>
    <w:tmpl w:val="F70E9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4D0F"/>
    <w:multiLevelType w:val="hybridMultilevel"/>
    <w:tmpl w:val="0DA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2ED5"/>
    <w:multiLevelType w:val="hybridMultilevel"/>
    <w:tmpl w:val="5C48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1"/>
    <w:rsid w:val="001338C3"/>
    <w:rsid w:val="001432EA"/>
    <w:rsid w:val="001D1857"/>
    <w:rsid w:val="001E2AF8"/>
    <w:rsid w:val="001F6922"/>
    <w:rsid w:val="00340558"/>
    <w:rsid w:val="00367DC6"/>
    <w:rsid w:val="004E5781"/>
    <w:rsid w:val="00592CE9"/>
    <w:rsid w:val="00713294"/>
    <w:rsid w:val="008A1A25"/>
    <w:rsid w:val="00AE7F31"/>
    <w:rsid w:val="00B06EB3"/>
    <w:rsid w:val="00C85638"/>
    <w:rsid w:val="00D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BE23"/>
  <w15:chartTrackingRefBased/>
  <w15:docId w15:val="{F07C79E0-A5BC-4AC3-B485-A18B905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ystychL">
    <w:name w:val="dystych L"/>
    <w:basedOn w:val="Normalny"/>
    <w:link w:val="dystychLZnak"/>
    <w:qFormat/>
    <w:rsid w:val="00340558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dystychLZnak">
    <w:name w:val="dystych L Znak"/>
    <w:basedOn w:val="Domylnaczcionkaakapitu"/>
    <w:link w:val="dystychL"/>
    <w:rsid w:val="0034055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F31"/>
  </w:style>
  <w:style w:type="paragraph" w:styleId="Stopka">
    <w:name w:val="footer"/>
    <w:basedOn w:val="Normalny"/>
    <w:link w:val="StopkaZnak"/>
    <w:uiPriority w:val="99"/>
    <w:unhideWhenUsed/>
    <w:rsid w:val="00AE7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F31"/>
  </w:style>
  <w:style w:type="paragraph" w:styleId="Akapitzlist">
    <w:name w:val="List Paragraph"/>
    <w:basedOn w:val="Normalny"/>
    <w:uiPriority w:val="34"/>
    <w:qFormat/>
    <w:rsid w:val="00AE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Mairim La Mar</dc:creator>
  <cp:keywords/>
  <dc:description/>
  <cp:lastModifiedBy>Mairim La Mar</cp:lastModifiedBy>
  <cp:revision>5</cp:revision>
  <dcterms:created xsi:type="dcterms:W3CDTF">2022-01-24T16:09:00Z</dcterms:created>
  <dcterms:modified xsi:type="dcterms:W3CDTF">2022-01-24T17:31:00Z</dcterms:modified>
</cp:coreProperties>
</file>