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BE" w:rsidRPr="002D45B0" w:rsidRDefault="002533B8" w:rsidP="002533B8">
      <w:pPr>
        <w:pStyle w:val="Akapitzlist"/>
        <w:numPr>
          <w:ilvl w:val="0"/>
          <w:numId w:val="1"/>
        </w:numPr>
        <w:rPr>
          <w:rFonts w:ascii="Times New Roman" w:hAnsi="Times New Roman" w:cs="Times New Roman"/>
          <w:sz w:val="24"/>
          <w:szCs w:val="24"/>
        </w:rPr>
      </w:pPr>
      <w:r w:rsidRPr="002D45B0">
        <w:rPr>
          <w:rFonts w:ascii="Times New Roman" w:hAnsi="Times New Roman" w:cs="Times New Roman"/>
          <w:sz w:val="24"/>
          <w:szCs w:val="24"/>
        </w:rPr>
        <w:t>W poniższy</w:t>
      </w:r>
      <w:r w:rsidR="002D45B0" w:rsidRPr="002D45B0">
        <w:rPr>
          <w:rFonts w:ascii="Times New Roman" w:hAnsi="Times New Roman" w:cs="Times New Roman"/>
          <w:sz w:val="24"/>
          <w:szCs w:val="24"/>
        </w:rPr>
        <w:t>ch</w:t>
      </w:r>
      <w:r w:rsidRPr="002D45B0">
        <w:rPr>
          <w:rFonts w:ascii="Times New Roman" w:hAnsi="Times New Roman" w:cs="Times New Roman"/>
          <w:sz w:val="24"/>
          <w:szCs w:val="24"/>
        </w:rPr>
        <w:t xml:space="preserve"> fragmen</w:t>
      </w:r>
      <w:r w:rsidR="002D45B0" w:rsidRPr="002D45B0">
        <w:rPr>
          <w:rFonts w:ascii="Times New Roman" w:hAnsi="Times New Roman" w:cs="Times New Roman"/>
          <w:sz w:val="24"/>
          <w:szCs w:val="24"/>
        </w:rPr>
        <w:t>tach</w:t>
      </w:r>
      <w:r w:rsidRPr="002D45B0">
        <w:rPr>
          <w:rFonts w:ascii="Times New Roman" w:hAnsi="Times New Roman" w:cs="Times New Roman"/>
          <w:sz w:val="24"/>
          <w:szCs w:val="24"/>
        </w:rPr>
        <w:t xml:space="preserve"> wskaż, określ i uniezależnij okres warunkowy</w:t>
      </w:r>
    </w:p>
    <w:p w:rsidR="002533B8" w:rsidRPr="002D45B0" w:rsidRDefault="002533B8" w:rsidP="002533B8">
      <w:pPr>
        <w:pStyle w:val="Akapitzlist"/>
        <w:numPr>
          <w:ilvl w:val="0"/>
          <w:numId w:val="2"/>
        </w:numPr>
        <w:rPr>
          <w:rFonts w:ascii="Times New Roman" w:hAnsi="Times New Roman" w:cs="Times New Roman"/>
          <w:sz w:val="24"/>
          <w:szCs w:val="24"/>
        </w:rPr>
      </w:pPr>
      <w:r w:rsidRPr="002D45B0">
        <w:rPr>
          <w:rFonts w:ascii="Times New Roman" w:hAnsi="Times New Roman" w:cs="Times New Roman"/>
          <w:sz w:val="24"/>
          <w:szCs w:val="24"/>
        </w:rPr>
        <w:t>Qui cum ex vobis quaereret, si in uno Cn. Pompeio omnia poneretis, si quid eo factum esset, in quo spem essetis habituri, cepit magnum suae virtutis fructum ac dignitatis, cum omne una prope voce in eo ipso vos spem habituros esse dixitis.</w:t>
      </w:r>
    </w:p>
    <w:p w:rsidR="002533B8" w:rsidRPr="002D45B0" w:rsidRDefault="002533B8" w:rsidP="002D45B0">
      <w:pPr>
        <w:pStyle w:val="Akapitzlist"/>
        <w:numPr>
          <w:ilvl w:val="0"/>
          <w:numId w:val="2"/>
        </w:numPr>
        <w:rPr>
          <w:rFonts w:ascii="Times New Roman" w:hAnsi="Times New Roman" w:cs="Times New Roman"/>
          <w:sz w:val="24"/>
          <w:szCs w:val="24"/>
        </w:rPr>
      </w:pPr>
      <w:r w:rsidRPr="002D45B0">
        <w:rPr>
          <w:rFonts w:ascii="Times New Roman" w:hAnsi="Times New Roman" w:cs="Times New Roman"/>
          <w:sz w:val="24"/>
          <w:szCs w:val="24"/>
        </w:rPr>
        <w:t xml:space="preserve">Nisi nuntii de Ceasaris victoria </w:t>
      </w:r>
      <w:r w:rsidR="002D45B0" w:rsidRPr="002D45B0">
        <w:rPr>
          <w:rFonts w:ascii="Times New Roman" w:hAnsi="Times New Roman" w:cs="Times New Roman"/>
          <w:sz w:val="24"/>
          <w:szCs w:val="24"/>
        </w:rPr>
        <w:t>essent allati, existimabant plerique futurum fuisse, ut oppiudum amitteretur.</w:t>
      </w:r>
    </w:p>
    <w:p w:rsidR="002D45B0" w:rsidRPr="002D45B0" w:rsidRDefault="002D45B0" w:rsidP="002D45B0">
      <w:pPr>
        <w:pStyle w:val="Akapitzlist"/>
        <w:numPr>
          <w:ilvl w:val="0"/>
          <w:numId w:val="1"/>
        </w:numPr>
        <w:rPr>
          <w:rFonts w:ascii="Times New Roman" w:hAnsi="Times New Roman" w:cs="Times New Roman"/>
          <w:sz w:val="24"/>
          <w:szCs w:val="24"/>
        </w:rPr>
      </w:pPr>
      <w:r w:rsidRPr="002D45B0">
        <w:rPr>
          <w:rFonts w:ascii="Times New Roman" w:hAnsi="Times New Roman" w:cs="Times New Roman"/>
          <w:sz w:val="24"/>
          <w:szCs w:val="24"/>
        </w:rPr>
        <w:t xml:space="preserve">Podane zdanie warunkowe uzależnij od </w:t>
      </w:r>
      <w:r w:rsidRPr="002D45B0">
        <w:rPr>
          <w:rFonts w:ascii="Times New Roman" w:hAnsi="Times New Roman" w:cs="Times New Roman"/>
          <w:i/>
          <w:sz w:val="24"/>
          <w:szCs w:val="24"/>
        </w:rPr>
        <w:t>Cicero dicit se non dubitare quin</w:t>
      </w:r>
    </w:p>
    <w:p w:rsidR="002D45B0" w:rsidRPr="002D45B0" w:rsidRDefault="002D45B0" w:rsidP="002D45B0">
      <w:pPr>
        <w:pStyle w:val="Akapitzlist"/>
        <w:rPr>
          <w:rFonts w:ascii="Times New Roman" w:hAnsi="Times New Roman" w:cs="Times New Roman"/>
          <w:sz w:val="24"/>
          <w:szCs w:val="24"/>
        </w:rPr>
      </w:pPr>
      <w:r w:rsidRPr="002D45B0">
        <w:rPr>
          <w:rFonts w:ascii="Times New Roman" w:hAnsi="Times New Roman" w:cs="Times New Roman"/>
          <w:sz w:val="24"/>
          <w:szCs w:val="24"/>
        </w:rPr>
        <w:t>Hercules numquam ad deos abisset, nisi eam viam sibi virtute munivisset.</w:t>
      </w:r>
    </w:p>
    <w:p w:rsidR="002533B8" w:rsidRPr="002D45B0" w:rsidRDefault="002533B8" w:rsidP="002533B8">
      <w:pPr>
        <w:pStyle w:val="Akapitzlist"/>
        <w:numPr>
          <w:ilvl w:val="0"/>
          <w:numId w:val="1"/>
        </w:numPr>
        <w:rPr>
          <w:rFonts w:ascii="Times New Roman" w:hAnsi="Times New Roman" w:cs="Times New Roman"/>
          <w:sz w:val="24"/>
          <w:szCs w:val="24"/>
        </w:rPr>
      </w:pPr>
      <w:r w:rsidRPr="002D45B0">
        <w:rPr>
          <w:rFonts w:ascii="Times New Roman" w:hAnsi="Times New Roman" w:cs="Times New Roman"/>
          <w:sz w:val="24"/>
          <w:szCs w:val="24"/>
        </w:rPr>
        <w:t>Poniższe zdania warunkowe</w:t>
      </w:r>
    </w:p>
    <w:p w:rsidR="002533B8" w:rsidRPr="002D45B0" w:rsidRDefault="002533B8" w:rsidP="002533B8">
      <w:pPr>
        <w:pStyle w:val="Akapitzlist"/>
        <w:rPr>
          <w:rFonts w:ascii="Times New Roman" w:hAnsi="Times New Roman" w:cs="Times New Roman"/>
          <w:sz w:val="24"/>
          <w:szCs w:val="24"/>
        </w:rPr>
      </w:pPr>
      <w:r w:rsidRPr="002D45B0">
        <w:rPr>
          <w:rFonts w:ascii="Times New Roman" w:hAnsi="Times New Roman" w:cs="Times New Roman"/>
          <w:b/>
          <w:sz w:val="24"/>
          <w:szCs w:val="24"/>
        </w:rPr>
        <w:t>Si possum, te adiuvo</w:t>
      </w:r>
      <w:r w:rsidRPr="002D45B0">
        <w:rPr>
          <w:rFonts w:ascii="Times New Roman" w:hAnsi="Times New Roman" w:cs="Times New Roman"/>
          <w:sz w:val="24"/>
          <w:szCs w:val="24"/>
        </w:rPr>
        <w:t>.</w:t>
      </w:r>
    </w:p>
    <w:p w:rsidR="002533B8" w:rsidRPr="002D45B0" w:rsidRDefault="002533B8" w:rsidP="002533B8">
      <w:pPr>
        <w:pStyle w:val="Akapitzlist"/>
        <w:numPr>
          <w:ilvl w:val="0"/>
          <w:numId w:val="3"/>
        </w:numPr>
        <w:rPr>
          <w:rFonts w:ascii="Times New Roman" w:hAnsi="Times New Roman" w:cs="Times New Roman"/>
          <w:sz w:val="24"/>
          <w:szCs w:val="24"/>
        </w:rPr>
      </w:pPr>
      <w:r w:rsidRPr="002D45B0">
        <w:rPr>
          <w:rFonts w:ascii="Times New Roman" w:hAnsi="Times New Roman" w:cs="Times New Roman"/>
          <w:sz w:val="24"/>
          <w:szCs w:val="24"/>
        </w:rPr>
        <w:t xml:space="preserve">podaj w postaci </w:t>
      </w:r>
      <w:r w:rsidRPr="002D45B0">
        <w:rPr>
          <w:rFonts w:ascii="Times New Roman" w:hAnsi="Times New Roman" w:cs="Times New Roman"/>
          <w:i/>
          <w:sz w:val="24"/>
          <w:szCs w:val="24"/>
        </w:rPr>
        <w:t xml:space="preserve">modus potentialis </w:t>
      </w:r>
      <w:r w:rsidRPr="002D45B0">
        <w:rPr>
          <w:rFonts w:ascii="Times New Roman" w:hAnsi="Times New Roman" w:cs="Times New Roman"/>
          <w:sz w:val="24"/>
          <w:szCs w:val="24"/>
        </w:rPr>
        <w:t>dla teraźniejszości</w:t>
      </w:r>
    </w:p>
    <w:p w:rsidR="002533B8" w:rsidRPr="002D45B0" w:rsidRDefault="002533B8" w:rsidP="002533B8">
      <w:pPr>
        <w:pStyle w:val="Akapitzlist"/>
        <w:numPr>
          <w:ilvl w:val="0"/>
          <w:numId w:val="3"/>
        </w:numPr>
        <w:rPr>
          <w:rFonts w:ascii="Times New Roman" w:hAnsi="Times New Roman" w:cs="Times New Roman"/>
          <w:sz w:val="24"/>
          <w:szCs w:val="24"/>
        </w:rPr>
      </w:pPr>
      <w:r w:rsidRPr="002D45B0">
        <w:rPr>
          <w:rFonts w:ascii="Times New Roman" w:hAnsi="Times New Roman" w:cs="Times New Roman"/>
          <w:sz w:val="24"/>
          <w:szCs w:val="24"/>
        </w:rPr>
        <w:t xml:space="preserve">zamień na </w:t>
      </w:r>
      <w:r w:rsidRPr="002D45B0">
        <w:rPr>
          <w:rFonts w:ascii="Times New Roman" w:hAnsi="Times New Roman" w:cs="Times New Roman"/>
          <w:i/>
          <w:sz w:val="24"/>
          <w:szCs w:val="24"/>
        </w:rPr>
        <w:t>modus</w:t>
      </w:r>
      <w:r w:rsidRPr="002D45B0">
        <w:rPr>
          <w:rFonts w:ascii="Times New Roman" w:hAnsi="Times New Roman" w:cs="Times New Roman"/>
          <w:sz w:val="24"/>
          <w:szCs w:val="24"/>
        </w:rPr>
        <w:t xml:space="preserve"> </w:t>
      </w:r>
      <w:r w:rsidRPr="002D45B0">
        <w:rPr>
          <w:rFonts w:ascii="Times New Roman" w:hAnsi="Times New Roman" w:cs="Times New Roman"/>
          <w:i/>
          <w:sz w:val="24"/>
          <w:szCs w:val="24"/>
        </w:rPr>
        <w:t xml:space="preserve">irrealis </w:t>
      </w:r>
      <w:r w:rsidRPr="002D45B0">
        <w:rPr>
          <w:rFonts w:ascii="Times New Roman" w:hAnsi="Times New Roman" w:cs="Times New Roman"/>
          <w:sz w:val="24"/>
          <w:szCs w:val="24"/>
        </w:rPr>
        <w:t>dla teraźniejszości</w:t>
      </w:r>
    </w:p>
    <w:p w:rsidR="002533B8" w:rsidRPr="002D45B0" w:rsidRDefault="002533B8" w:rsidP="002533B8">
      <w:pPr>
        <w:pStyle w:val="Akapitzlist"/>
        <w:numPr>
          <w:ilvl w:val="0"/>
          <w:numId w:val="3"/>
        </w:numPr>
        <w:rPr>
          <w:rFonts w:ascii="Times New Roman" w:hAnsi="Times New Roman" w:cs="Times New Roman"/>
          <w:sz w:val="24"/>
          <w:szCs w:val="24"/>
        </w:rPr>
      </w:pPr>
      <w:r w:rsidRPr="002D45B0">
        <w:rPr>
          <w:rFonts w:ascii="Times New Roman" w:hAnsi="Times New Roman" w:cs="Times New Roman"/>
          <w:sz w:val="24"/>
          <w:szCs w:val="24"/>
        </w:rPr>
        <w:t xml:space="preserve">otrzymany </w:t>
      </w:r>
      <w:r w:rsidRPr="002D45B0">
        <w:rPr>
          <w:rFonts w:ascii="Times New Roman" w:hAnsi="Times New Roman" w:cs="Times New Roman"/>
          <w:i/>
          <w:sz w:val="24"/>
          <w:szCs w:val="24"/>
        </w:rPr>
        <w:t>modus</w:t>
      </w:r>
      <w:r w:rsidRPr="002D45B0">
        <w:rPr>
          <w:rFonts w:ascii="Times New Roman" w:hAnsi="Times New Roman" w:cs="Times New Roman"/>
          <w:sz w:val="24"/>
          <w:szCs w:val="24"/>
        </w:rPr>
        <w:t xml:space="preserve"> </w:t>
      </w:r>
      <w:r w:rsidRPr="002D45B0">
        <w:rPr>
          <w:rFonts w:ascii="Times New Roman" w:hAnsi="Times New Roman" w:cs="Times New Roman"/>
          <w:i/>
          <w:sz w:val="24"/>
          <w:szCs w:val="24"/>
        </w:rPr>
        <w:t>irrealis</w:t>
      </w:r>
      <w:r w:rsidRPr="002D45B0">
        <w:rPr>
          <w:rFonts w:ascii="Times New Roman" w:hAnsi="Times New Roman" w:cs="Times New Roman"/>
          <w:i/>
          <w:sz w:val="24"/>
          <w:szCs w:val="24"/>
        </w:rPr>
        <w:t xml:space="preserve"> </w:t>
      </w:r>
      <w:r w:rsidRPr="002D45B0">
        <w:rPr>
          <w:rFonts w:ascii="Times New Roman" w:hAnsi="Times New Roman" w:cs="Times New Roman"/>
          <w:sz w:val="24"/>
          <w:szCs w:val="24"/>
        </w:rPr>
        <w:t xml:space="preserve">uzależnij od </w:t>
      </w:r>
      <w:r w:rsidRPr="002D45B0">
        <w:rPr>
          <w:rFonts w:ascii="Times New Roman" w:hAnsi="Times New Roman" w:cs="Times New Roman"/>
          <w:i/>
          <w:sz w:val="24"/>
          <w:szCs w:val="24"/>
        </w:rPr>
        <w:t>scis</w:t>
      </w:r>
    </w:p>
    <w:p w:rsidR="002533B8" w:rsidRPr="002D45B0" w:rsidRDefault="002533B8" w:rsidP="002533B8">
      <w:pPr>
        <w:pStyle w:val="Akapitzlist"/>
        <w:numPr>
          <w:ilvl w:val="0"/>
          <w:numId w:val="3"/>
        </w:numPr>
        <w:rPr>
          <w:rFonts w:ascii="Times New Roman" w:hAnsi="Times New Roman" w:cs="Times New Roman"/>
          <w:sz w:val="24"/>
          <w:szCs w:val="24"/>
        </w:rPr>
      </w:pPr>
      <w:r w:rsidRPr="002D45B0">
        <w:rPr>
          <w:rFonts w:ascii="Times New Roman" w:hAnsi="Times New Roman" w:cs="Times New Roman"/>
          <w:sz w:val="24"/>
          <w:szCs w:val="24"/>
        </w:rPr>
        <w:t>zdanie otrzymane w punkcie c. pos</w:t>
      </w:r>
      <w:bookmarkStart w:id="0" w:name="_GoBack"/>
      <w:bookmarkEnd w:id="0"/>
      <w:r w:rsidRPr="002D45B0">
        <w:rPr>
          <w:rFonts w:ascii="Times New Roman" w:hAnsi="Times New Roman" w:cs="Times New Roman"/>
          <w:sz w:val="24"/>
          <w:szCs w:val="24"/>
        </w:rPr>
        <w:t xml:space="preserve">taw w zależności od </w:t>
      </w:r>
      <w:r w:rsidRPr="002D45B0">
        <w:rPr>
          <w:rFonts w:ascii="Times New Roman" w:hAnsi="Times New Roman" w:cs="Times New Roman"/>
          <w:i/>
          <w:sz w:val="24"/>
          <w:szCs w:val="24"/>
        </w:rPr>
        <w:t>non dubitabam</w:t>
      </w:r>
    </w:p>
    <w:sectPr w:rsidR="002533B8" w:rsidRPr="002D4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54B5"/>
    <w:multiLevelType w:val="hybridMultilevel"/>
    <w:tmpl w:val="EC62F318"/>
    <w:lvl w:ilvl="0" w:tplc="9D868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1714156"/>
    <w:multiLevelType w:val="hybridMultilevel"/>
    <w:tmpl w:val="49AC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3307C9"/>
    <w:multiLevelType w:val="hybridMultilevel"/>
    <w:tmpl w:val="DBDAB4DE"/>
    <w:lvl w:ilvl="0" w:tplc="E1E473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A4A4D34"/>
    <w:multiLevelType w:val="hybridMultilevel"/>
    <w:tmpl w:val="86806316"/>
    <w:lvl w:ilvl="0" w:tplc="8EB4F5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B8"/>
    <w:rsid w:val="000D6FBE"/>
    <w:rsid w:val="002533B8"/>
    <w:rsid w:val="002D4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BBF0"/>
  <w15:chartTrackingRefBased/>
  <w15:docId w15:val="{82B1FC39-E8D5-43A1-A406-A5C514C4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705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Mairim La Mar</dc:creator>
  <cp:keywords/>
  <dc:description/>
  <cp:lastModifiedBy>Mairim La Mar</cp:lastModifiedBy>
  <cp:revision>1</cp:revision>
  <dcterms:created xsi:type="dcterms:W3CDTF">2020-05-28T15:13:00Z</dcterms:created>
  <dcterms:modified xsi:type="dcterms:W3CDTF">2020-05-28T15:29:00Z</dcterms:modified>
</cp:coreProperties>
</file>